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spacing w:before="0" w:after="240"/>
        <w:jc w:val="center"/>
        <w:rPr>
          <w:sz w:val="36"/>
          <w:szCs w:val="36"/>
        </w:rPr>
      </w:pPr>
      <w:r>
        <w:rPr>
          <w:sz w:val="36"/>
          <w:szCs w:val="36"/>
        </w:rPr>
        <w:t>HISTOIRE DE L'ASSOCIATION</w:t>
      </w:r>
    </w:p>
    <w:p>
      <w:pPr>
        <w:pStyle w:val="Standard"/>
        <w:spacing w:before="0" w:after="240"/>
        <w:rPr>
          <w:sz w:val="28"/>
          <w:szCs w:val="28"/>
        </w:rPr>
      </w:pPr>
      <w:r>
        <w:rPr>
          <w:sz w:val="28"/>
          <w:szCs w:val="28"/>
        </w:rPr>
        <w:t xml:space="preserve">LES PROS DU GEROLDSECK : LES </w:t>
      </w:r>
      <w:r>
        <w:rPr>
          <w:i/>
          <w:iCs/>
          <w:sz w:val="28"/>
          <w:szCs w:val="28"/>
        </w:rPr>
        <w:t>PIONNIERS</w:t>
      </w:r>
    </w:p>
    <w:p>
      <w:pPr>
        <w:pStyle w:val="Standard"/>
        <w:spacing w:before="120" w:after="0"/>
        <w:jc w:val="both"/>
        <w:rPr/>
      </w:pPr>
      <w:r>
        <w:rPr>
          <w:rFonts w:cs="Times New Roman"/>
        </w:rPr>
        <w:t>L</w:t>
      </w:r>
      <w:r>
        <w:rPr/>
        <w:t>'association Pro Geroldseck a été créée fin 2007 par Mme Agnès Gerhards, habitante de Saverne et agrégée d'histoire. Elle est  enregistrée au registre des associations de Saverne début 2008.</w:t>
      </w:r>
    </w:p>
    <w:p>
      <w:pPr>
        <w:pStyle w:val="Standard"/>
        <w:spacing w:before="0" w:after="120"/>
        <w:ind w:firstLine="709"/>
        <w:jc w:val="both"/>
        <w:rPr/>
      </w:pPr>
      <w:r>
        <w:rPr/>
      </w:r>
    </w:p>
    <w:p>
      <w:pPr>
        <w:pStyle w:val="Standard"/>
        <w:spacing w:before="0" w:after="120"/>
        <w:ind w:firstLine="709"/>
        <w:jc w:val="both"/>
        <w:rPr/>
      </w:pPr>
      <w:r>
        <w:rPr/>
        <w:t>Le but de l'association est d'entretenir, de préserver et de consolider les ruines du château. Elle procède à des opérations de débroussaillage et de maçonnerie pour stopper la dégradation des murs.</w:t>
      </w:r>
    </w:p>
    <w:p>
      <w:pPr>
        <w:pStyle w:val="Standard"/>
        <w:spacing w:before="120" w:after="120"/>
        <w:ind w:firstLine="709"/>
        <w:jc w:val="both"/>
        <w:rPr/>
      </w:pPr>
      <w:r>
        <w:rPr/>
      </w:r>
    </w:p>
    <w:p>
      <w:pPr>
        <w:pStyle w:val="Standard"/>
        <w:spacing w:before="120" w:after="120"/>
        <w:ind w:firstLine="709"/>
        <w:jc w:val="both"/>
        <w:rPr/>
      </w:pPr>
      <w:r>
        <w:rPr/>
        <w:t>Le château du Grand Geroldseck est un bien d'état, l’association œuvre en collaboration avec :</w:t>
      </w:r>
    </w:p>
    <w:p>
      <w:pPr>
        <w:pStyle w:val="Standard"/>
        <w:numPr>
          <w:ilvl w:val="0"/>
          <w:numId w:val="1"/>
        </w:numPr>
        <w:spacing w:before="80" w:after="80"/>
        <w:jc w:val="both"/>
        <w:rPr/>
      </w:pPr>
      <w:r>
        <w:rPr/>
        <w:t>La DRAC : Direction Régionale des Affaires Culturelles</w:t>
      </w:r>
    </w:p>
    <w:p>
      <w:pPr>
        <w:pStyle w:val="Standard"/>
        <w:numPr>
          <w:ilvl w:val="0"/>
          <w:numId w:val="1"/>
        </w:numPr>
        <w:spacing w:before="80" w:after="80"/>
        <w:jc w:val="both"/>
        <w:rPr/>
      </w:pPr>
      <w:r>
        <w:rPr/>
        <w:t>Le CRAMS : Centre de Recherche Archéologique de Saverne</w:t>
      </w:r>
    </w:p>
    <w:p>
      <w:pPr>
        <w:pStyle w:val="Standard"/>
        <w:numPr>
          <w:ilvl w:val="0"/>
          <w:numId w:val="1"/>
        </w:numPr>
        <w:spacing w:before="80" w:after="80"/>
        <w:jc w:val="both"/>
        <w:rPr/>
      </w:pPr>
      <w:r>
        <w:rPr/>
        <w:t>La CEA : Collectivité Européenne d'Alsace</w:t>
      </w:r>
    </w:p>
    <w:p>
      <w:pPr>
        <w:pStyle w:val="Standard"/>
        <w:numPr>
          <w:ilvl w:val="0"/>
          <w:numId w:val="1"/>
        </w:numPr>
        <w:spacing w:before="80" w:after="80"/>
        <w:jc w:val="both"/>
        <w:rPr/>
      </w:pPr>
      <w:r>
        <w:rPr/>
        <w:t>L’Architecte en Chef des Monuments Historique</w:t>
      </w:r>
    </w:p>
    <w:p>
      <w:pPr>
        <w:pStyle w:val="Standard"/>
        <w:numPr>
          <w:ilvl w:val="0"/>
          <w:numId w:val="1"/>
        </w:numPr>
        <w:spacing w:before="80" w:after="80"/>
        <w:jc w:val="both"/>
        <w:rPr/>
      </w:pPr>
      <w:r>
        <w:rPr/>
        <w:t>La Région Grand Est (également soutien financier)</w:t>
      </w:r>
    </w:p>
    <w:p>
      <w:pPr>
        <w:pStyle w:val="Standard"/>
        <w:numPr>
          <w:ilvl w:val="0"/>
          <w:numId w:val="1"/>
        </w:numPr>
        <w:spacing w:before="80" w:after="80"/>
        <w:jc w:val="both"/>
        <w:rPr/>
      </w:pPr>
      <w:r>
        <w:rPr/>
        <w:t>Les Communes de Saverne, Haegen et Marmoutier (également soutiens financiers)</w:t>
      </w:r>
    </w:p>
    <w:p>
      <w:pPr>
        <w:pStyle w:val="Standard"/>
        <w:ind w:hanging="0"/>
        <w:jc w:val="left"/>
        <w:rPr/>
      </w:pPr>
      <w:r>
        <w:rPr/>
      </w:r>
    </w:p>
    <w:p>
      <w:pPr>
        <w:pStyle w:val="Standard"/>
        <w:ind w:hanging="0"/>
        <w:jc w:val="left"/>
        <w:rPr/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2148205</wp:posOffset>
            </wp:positionH>
            <wp:positionV relativeFrom="paragraph">
              <wp:posOffset>89535</wp:posOffset>
            </wp:positionV>
            <wp:extent cx="2619375" cy="2029460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029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En parallèle des travaux sur le terrain il faut monter des dossiers pour les justifier. Il a fallu s'informer et se former sur les dossiers d'autorisation de travaux et méthodes pour les réaliser.</w:t>
      </w:r>
    </w:p>
    <w:p>
      <w:pPr>
        <w:pStyle w:val="Standard"/>
        <w:ind w:hanging="0"/>
        <w:jc w:val="left"/>
        <w:rPr/>
      </w:pPr>
      <w:r>
        <w:rPr/>
        <w:t>Notre association représente environ 100 membres à  travers la France et même au-delà, à savoir Kehl ou Oslo. Environ 35 membres actifs se réunissent tous les jeudis sur place. Le siège de l'association est à Saverne.</w:t>
      </w:r>
    </w:p>
    <w:sectPr>
      <w:type w:val="nextPage"/>
      <w:pgSz w:w="8391" w:h="11906"/>
      <w:pgMar w:left="717" w:right="741" w:gutter="0" w:header="0" w:top="600" w:footer="0" w:bottom="506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Wingdings">
    <w:charset w:val="02"/>
    <w:family w:val="auto"/>
    <w:pitch w:val="default"/>
  </w:font>
  <w:font w:name="Courier New">
    <w:charset w:val="01"/>
    <w:family w:val="modern"/>
    <w:pitch w:val="fixed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kern w:val="2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SimSun" w:cs="Arial"/>
      <w:color w:val="auto"/>
      <w:kern w:val="2"/>
      <w:sz w:val="24"/>
      <w:szCs w:val="24"/>
      <w:lang w:val="fr-F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re" w:customStyle="1">
    <w:name w:val="Titre"/>
    <w:basedOn w:val="Standard"/>
    <w:next w:val="Textbody"/>
    <w:qFormat/>
    <w:pPr>
      <w:keepNext w:val="true"/>
      <w:spacing w:before="240" w:after="120"/>
    </w:pPr>
    <w:rPr>
      <w:rFonts w:ascii="Arial" w:hAnsi="Arial" w:eastAsia="Microsoft YaHe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Textbody"/>
    <w:pPr/>
    <w:rPr/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SimSun" w:cs="Arial"/>
      <w:color w:val="auto"/>
      <w:kern w:val="2"/>
      <w:sz w:val="24"/>
      <w:szCs w:val="24"/>
      <w:lang w:val="fr-FR" w:eastAsia="zh-CN" w:bidi="hi-IN"/>
    </w:rPr>
  </w:style>
  <w:style w:type="paragraph" w:styleId="Textbody" w:customStyle="1">
    <w:name w:val="Text body"/>
    <w:basedOn w:val="Standard"/>
    <w:qFormat/>
    <w:pPr>
      <w:spacing w:before="0" w:after="12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Application>LibreOffice/7.3.7.2$Linux_X86_64 LibreOffice_project/30$Build-2</Application>
  <AppVersion>15.0000</AppVersion>
  <Pages>1</Pages>
  <Words>206</Words>
  <Characters>1097</Characters>
  <CharactersWithSpaces>1286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2026-02-17T13:19:00Z</dcterms:created>
  <dc:creator>Cachier Patrick</dc:creator>
  <dc:description/>
  <dc:language>fr-FR</dc:language>
  <cp:lastModifiedBy>Raymond</cp:lastModifiedBy>
  <dcterms:modified xsi:type="dcterms:W3CDTF">2026-04-24T11:42:56Z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